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DA54" w14:textId="0446E05A" w:rsidR="00BF1269" w:rsidRDefault="00BF1269" w:rsidP="00F41854">
      <w:pPr>
        <w:jc w:val="center"/>
        <w:rPr>
          <w:rFonts w:ascii="Times New Roman" w:hAnsi="Times New Roman" w:cs="Times New Roman"/>
          <w:sz w:val="32"/>
        </w:rPr>
      </w:pPr>
      <w:r w:rsidRPr="00BD5218">
        <w:rPr>
          <w:rFonts w:ascii="Times New Roman" w:hAnsi="Times New Roman" w:cs="Times New Roman"/>
          <w:sz w:val="32"/>
        </w:rPr>
        <w:t xml:space="preserve">Ramowy plan nauczania </w:t>
      </w:r>
      <w:r w:rsidR="00C27B36">
        <w:rPr>
          <w:rFonts w:ascii="Times New Roman" w:hAnsi="Times New Roman" w:cs="Times New Roman"/>
          <w:sz w:val="32"/>
        </w:rPr>
        <w:t>2024/2025</w:t>
      </w:r>
    </w:p>
    <w:p w14:paraId="2A92B1B7" w14:textId="77777777" w:rsidR="006D6FE6" w:rsidRPr="00BD5218" w:rsidRDefault="006D6FE6" w:rsidP="00F4185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Niepu</w:t>
      </w:r>
      <w:r w:rsidR="004E2710">
        <w:rPr>
          <w:rFonts w:ascii="Times New Roman" w:hAnsi="Times New Roman" w:cs="Times New Roman"/>
          <w:sz w:val="32"/>
        </w:rPr>
        <w:t>blicznego Licem Ogólnokształcącego</w:t>
      </w:r>
    </w:p>
    <w:tbl>
      <w:tblPr>
        <w:tblStyle w:val="Tabela-Siatka"/>
        <w:tblW w:w="10796" w:type="dxa"/>
        <w:tblInd w:w="-5" w:type="dxa"/>
        <w:tblLook w:val="04A0" w:firstRow="1" w:lastRow="0" w:firstColumn="1" w:lastColumn="0" w:noHBand="0" w:noVBand="1"/>
      </w:tblPr>
      <w:tblGrid>
        <w:gridCol w:w="543"/>
        <w:gridCol w:w="3557"/>
        <w:gridCol w:w="3223"/>
        <w:gridCol w:w="456"/>
        <w:gridCol w:w="534"/>
        <w:gridCol w:w="483"/>
        <w:gridCol w:w="499"/>
        <w:gridCol w:w="1501"/>
      </w:tblGrid>
      <w:tr w:rsidR="005F3EBD" w:rsidRPr="00BD2C5C" w14:paraId="741F0D1B" w14:textId="77777777" w:rsidTr="007C4F22">
        <w:trPr>
          <w:trHeight w:val="550"/>
        </w:trPr>
        <w:tc>
          <w:tcPr>
            <w:tcW w:w="543" w:type="dxa"/>
            <w:vMerge w:val="restart"/>
            <w:shd w:val="clear" w:color="auto" w:fill="B8CCE4" w:themeFill="accent1" w:themeFillTint="66"/>
            <w:vAlign w:val="center"/>
          </w:tcPr>
          <w:p w14:paraId="58B89438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Lp.</w:t>
            </w:r>
          </w:p>
        </w:tc>
        <w:tc>
          <w:tcPr>
            <w:tcW w:w="6780" w:type="dxa"/>
            <w:gridSpan w:val="2"/>
            <w:vMerge w:val="restart"/>
            <w:shd w:val="clear" w:color="auto" w:fill="B8CCE4" w:themeFill="accent1" w:themeFillTint="66"/>
          </w:tcPr>
          <w:p w14:paraId="2212FEFB" w14:textId="77777777" w:rsidR="005F3EBD" w:rsidRPr="001D6DA9" w:rsidRDefault="005F3EBD" w:rsidP="007348A1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bowiązkowe zajęcia edukacyjne i </w:t>
            </w: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 xml:space="preserve">zajęcia  </w:t>
            </w:r>
          </w:p>
          <w:p w14:paraId="3E073432" w14:textId="77777777" w:rsidR="005F3EBD" w:rsidRPr="001D6DA9" w:rsidRDefault="005F3EBD" w:rsidP="007348A1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z wychowawcą</w:t>
            </w:r>
          </w:p>
          <w:p w14:paraId="3109EEA3" w14:textId="2485B459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72" w:type="dxa"/>
            <w:gridSpan w:val="4"/>
            <w:shd w:val="clear" w:color="auto" w:fill="CCFF99"/>
          </w:tcPr>
          <w:p w14:paraId="6514AB12" w14:textId="77777777" w:rsidR="005F3EBD" w:rsidRPr="001D6DA9" w:rsidRDefault="005F3EBD" w:rsidP="007348A1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Tygodniowy wymiar godzin</w:t>
            </w:r>
          </w:p>
        </w:tc>
        <w:tc>
          <w:tcPr>
            <w:tcW w:w="1501" w:type="dxa"/>
            <w:vMerge w:val="restart"/>
            <w:shd w:val="clear" w:color="auto" w:fill="B8CCE4" w:themeFill="accent1" w:themeFillTint="66"/>
            <w:vAlign w:val="center"/>
          </w:tcPr>
          <w:p w14:paraId="2922B577" w14:textId="77777777" w:rsidR="005F3EBD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 xml:space="preserve">Razem </w:t>
            </w:r>
          </w:p>
          <w:p w14:paraId="64F3B2CB" w14:textId="037D1A8C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cztero</w:t>
            </w: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letnim okresie nauczania</w:t>
            </w:r>
          </w:p>
        </w:tc>
      </w:tr>
      <w:tr w:rsidR="005F3EBD" w:rsidRPr="00BD2C5C" w14:paraId="3FFB7E1F" w14:textId="77777777" w:rsidTr="007C4F22">
        <w:trPr>
          <w:trHeight w:val="800"/>
        </w:trPr>
        <w:tc>
          <w:tcPr>
            <w:tcW w:w="543" w:type="dxa"/>
            <w:vMerge/>
            <w:shd w:val="clear" w:color="auto" w:fill="B8CCE4" w:themeFill="accent1" w:themeFillTint="66"/>
          </w:tcPr>
          <w:p w14:paraId="6646AC35" w14:textId="77777777" w:rsidR="005F3EBD" w:rsidRPr="001D6DA9" w:rsidRDefault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6780" w:type="dxa"/>
            <w:gridSpan w:val="2"/>
            <w:vMerge/>
            <w:shd w:val="clear" w:color="auto" w:fill="B8CCE4" w:themeFill="accent1" w:themeFillTint="66"/>
          </w:tcPr>
          <w:p w14:paraId="5A0A896B" w14:textId="77777777" w:rsidR="005F3EBD" w:rsidRPr="001D6DA9" w:rsidRDefault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6" w:type="dxa"/>
            <w:shd w:val="clear" w:color="auto" w:fill="CCFF99"/>
            <w:vAlign w:val="center"/>
          </w:tcPr>
          <w:p w14:paraId="6146B98B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</w:t>
            </w:r>
          </w:p>
        </w:tc>
        <w:tc>
          <w:tcPr>
            <w:tcW w:w="534" w:type="dxa"/>
            <w:shd w:val="clear" w:color="auto" w:fill="CCFF99"/>
            <w:vAlign w:val="center"/>
          </w:tcPr>
          <w:p w14:paraId="7148E402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II</w:t>
            </w:r>
          </w:p>
        </w:tc>
        <w:tc>
          <w:tcPr>
            <w:tcW w:w="483" w:type="dxa"/>
            <w:shd w:val="clear" w:color="auto" w:fill="CCFF99"/>
            <w:vAlign w:val="center"/>
          </w:tcPr>
          <w:p w14:paraId="14600AC1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III</w:t>
            </w:r>
          </w:p>
        </w:tc>
        <w:tc>
          <w:tcPr>
            <w:tcW w:w="499" w:type="dxa"/>
            <w:shd w:val="clear" w:color="auto" w:fill="CCFF99"/>
            <w:vAlign w:val="center"/>
          </w:tcPr>
          <w:p w14:paraId="4389427D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IV</w:t>
            </w:r>
          </w:p>
        </w:tc>
        <w:tc>
          <w:tcPr>
            <w:tcW w:w="1501" w:type="dxa"/>
            <w:vMerge/>
            <w:shd w:val="clear" w:color="auto" w:fill="B8CCE4" w:themeFill="accent1" w:themeFillTint="66"/>
          </w:tcPr>
          <w:p w14:paraId="03C88DFB" w14:textId="77777777" w:rsidR="005F3EBD" w:rsidRPr="001D6DA9" w:rsidRDefault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F3EBD" w:rsidRPr="00BD2C5C" w14:paraId="73B5AE95" w14:textId="77777777" w:rsidTr="007C4F22">
        <w:trPr>
          <w:trHeight w:val="418"/>
        </w:trPr>
        <w:tc>
          <w:tcPr>
            <w:tcW w:w="543" w:type="dxa"/>
          </w:tcPr>
          <w:p w14:paraId="2E223DFC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1.</w:t>
            </w:r>
          </w:p>
        </w:tc>
        <w:tc>
          <w:tcPr>
            <w:tcW w:w="6780" w:type="dxa"/>
            <w:gridSpan w:val="2"/>
          </w:tcPr>
          <w:p w14:paraId="0005B4AE" w14:textId="6C2B37FD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 xml:space="preserve">Język polski                  </w:t>
            </w:r>
          </w:p>
        </w:tc>
        <w:tc>
          <w:tcPr>
            <w:tcW w:w="456" w:type="dxa"/>
            <w:shd w:val="clear" w:color="auto" w:fill="CCFFCC"/>
          </w:tcPr>
          <w:p w14:paraId="75F121FE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534" w:type="dxa"/>
          </w:tcPr>
          <w:p w14:paraId="3EB2029D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483" w:type="dxa"/>
          </w:tcPr>
          <w:p w14:paraId="4E1B13AE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499" w:type="dxa"/>
            <w:shd w:val="clear" w:color="auto" w:fill="CCFFCC"/>
          </w:tcPr>
          <w:p w14:paraId="7FCEE175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501" w:type="dxa"/>
          </w:tcPr>
          <w:p w14:paraId="3EAC513F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</w:t>
            </w:r>
          </w:p>
        </w:tc>
      </w:tr>
      <w:tr w:rsidR="005F3EBD" w:rsidRPr="00BD2C5C" w14:paraId="7A3B0E6A" w14:textId="77777777" w:rsidTr="007C4F22">
        <w:trPr>
          <w:trHeight w:val="361"/>
        </w:trPr>
        <w:tc>
          <w:tcPr>
            <w:tcW w:w="543" w:type="dxa"/>
          </w:tcPr>
          <w:p w14:paraId="1BF77C06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2.</w:t>
            </w:r>
          </w:p>
        </w:tc>
        <w:tc>
          <w:tcPr>
            <w:tcW w:w="6780" w:type="dxa"/>
            <w:gridSpan w:val="2"/>
          </w:tcPr>
          <w:p w14:paraId="50348088" w14:textId="5AF7A7F9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Język obcy nowożytny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0933D001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534" w:type="dxa"/>
            <w:vAlign w:val="center"/>
          </w:tcPr>
          <w:p w14:paraId="23BF6DBD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483" w:type="dxa"/>
            <w:vAlign w:val="center"/>
          </w:tcPr>
          <w:p w14:paraId="01E1A80E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48F8E3FF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501" w:type="dxa"/>
            <w:vAlign w:val="center"/>
          </w:tcPr>
          <w:p w14:paraId="0F4F8F59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</w:p>
        </w:tc>
      </w:tr>
      <w:tr w:rsidR="005F3EBD" w:rsidRPr="00BD2C5C" w14:paraId="7383304F" w14:textId="77777777" w:rsidTr="007C4F22">
        <w:trPr>
          <w:trHeight w:val="361"/>
        </w:trPr>
        <w:tc>
          <w:tcPr>
            <w:tcW w:w="543" w:type="dxa"/>
          </w:tcPr>
          <w:p w14:paraId="0025FC4E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3.</w:t>
            </w:r>
          </w:p>
        </w:tc>
        <w:tc>
          <w:tcPr>
            <w:tcW w:w="6780" w:type="dxa"/>
            <w:gridSpan w:val="2"/>
          </w:tcPr>
          <w:p w14:paraId="57E24254" w14:textId="5713DD63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Drugi język obcy nowożytny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1E177585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534" w:type="dxa"/>
            <w:vAlign w:val="center"/>
          </w:tcPr>
          <w:p w14:paraId="05044377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83" w:type="dxa"/>
            <w:vAlign w:val="center"/>
          </w:tcPr>
          <w:p w14:paraId="0F9CDF09" w14:textId="77777777" w:rsidR="005F3EBD" w:rsidRPr="001D6DA9" w:rsidRDefault="005F3EBD" w:rsidP="00C620C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10251598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1501" w:type="dxa"/>
            <w:vAlign w:val="center"/>
          </w:tcPr>
          <w:p w14:paraId="79BA19F8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</w:tr>
      <w:tr w:rsidR="005F3EBD" w:rsidRPr="00BD2C5C" w14:paraId="2EAECFA8" w14:textId="77777777" w:rsidTr="007C4F22">
        <w:trPr>
          <w:trHeight w:val="418"/>
        </w:trPr>
        <w:tc>
          <w:tcPr>
            <w:tcW w:w="543" w:type="dxa"/>
          </w:tcPr>
          <w:p w14:paraId="60BEACBA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4.</w:t>
            </w:r>
          </w:p>
        </w:tc>
        <w:tc>
          <w:tcPr>
            <w:tcW w:w="6780" w:type="dxa"/>
            <w:gridSpan w:val="2"/>
          </w:tcPr>
          <w:p w14:paraId="47905ADE" w14:textId="3C4DB4CF" w:rsidR="005F3EBD" w:rsidRPr="005F3EBD" w:rsidRDefault="005F3EBD" w:rsidP="005F3EBD">
            <w:pP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Muzyka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/Plastyka/Filozofia/Język łaciński i kultura antyczna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18"/>
              </w:rPr>
              <w:footnoteReference w:id="1"/>
            </w:r>
          </w:p>
        </w:tc>
        <w:tc>
          <w:tcPr>
            <w:tcW w:w="456" w:type="dxa"/>
            <w:shd w:val="clear" w:color="auto" w:fill="CCFFCC"/>
          </w:tcPr>
          <w:p w14:paraId="07FAE492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</w:tcPr>
          <w:p w14:paraId="3F1F7A6C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483" w:type="dxa"/>
          </w:tcPr>
          <w:p w14:paraId="35A862B8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499" w:type="dxa"/>
            <w:shd w:val="clear" w:color="auto" w:fill="CCFFCC"/>
          </w:tcPr>
          <w:p w14:paraId="17DFEC63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</w:tcPr>
          <w:p w14:paraId="047C46A5" w14:textId="4A8DFB6E" w:rsidR="005F3EBD" w:rsidRPr="0056041F" w:rsidRDefault="0056041F" w:rsidP="000E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EBD" w:rsidRPr="00BD2C5C" w14:paraId="36B20480" w14:textId="77777777" w:rsidTr="007C4F22">
        <w:trPr>
          <w:trHeight w:val="418"/>
        </w:trPr>
        <w:tc>
          <w:tcPr>
            <w:tcW w:w="543" w:type="dxa"/>
          </w:tcPr>
          <w:p w14:paraId="03611DDA" w14:textId="573BE89F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6780" w:type="dxa"/>
            <w:gridSpan w:val="2"/>
          </w:tcPr>
          <w:p w14:paraId="3199691F" w14:textId="3998E1EA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Historia</w:t>
            </w:r>
          </w:p>
        </w:tc>
        <w:tc>
          <w:tcPr>
            <w:tcW w:w="456" w:type="dxa"/>
            <w:shd w:val="clear" w:color="auto" w:fill="CCFFCC"/>
          </w:tcPr>
          <w:p w14:paraId="6562A2C0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534" w:type="dxa"/>
          </w:tcPr>
          <w:p w14:paraId="140A8D73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83" w:type="dxa"/>
          </w:tcPr>
          <w:p w14:paraId="73E12541" w14:textId="77777777" w:rsidR="005F3EBD" w:rsidRPr="001D6DA9" w:rsidRDefault="005F3EBD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99" w:type="dxa"/>
            <w:shd w:val="clear" w:color="auto" w:fill="CCFFCC"/>
          </w:tcPr>
          <w:p w14:paraId="1F5F1C76" w14:textId="5851DEC6" w:rsidR="005F3EBD" w:rsidRPr="001D6DA9" w:rsidRDefault="007C4F22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501" w:type="dxa"/>
          </w:tcPr>
          <w:p w14:paraId="1ED3996F" w14:textId="1415DB7C" w:rsidR="005F3EBD" w:rsidRPr="001D6DA9" w:rsidRDefault="007C4F22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</w:tr>
      <w:tr w:rsidR="007C4F22" w:rsidRPr="00BD2C5C" w14:paraId="6A317D07" w14:textId="77777777" w:rsidTr="007C4F22">
        <w:trPr>
          <w:trHeight w:val="430"/>
        </w:trPr>
        <w:tc>
          <w:tcPr>
            <w:tcW w:w="543" w:type="dxa"/>
          </w:tcPr>
          <w:p w14:paraId="39E6B20E" w14:textId="46FC830C" w:rsidR="007C4F22" w:rsidRPr="001D6DA9" w:rsidRDefault="0056041F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6.</w:t>
            </w:r>
          </w:p>
        </w:tc>
        <w:tc>
          <w:tcPr>
            <w:tcW w:w="6780" w:type="dxa"/>
            <w:gridSpan w:val="2"/>
          </w:tcPr>
          <w:p w14:paraId="62499129" w14:textId="268F8C06" w:rsidR="007C4F22" w:rsidRDefault="007C4F22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Biznes i zarządzanie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3B52B613" w14:textId="491DFE89" w:rsidR="007C4F22" w:rsidRDefault="007C4F22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6F1FCB1F" w14:textId="6AB552F6" w:rsidR="007C4F22" w:rsidRDefault="007C4F22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14:paraId="31C04465" w14:textId="7E0551DD" w:rsidR="007C4F22" w:rsidRDefault="007C4F22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380CB254" w14:textId="41DF8454" w:rsidR="007C4F22" w:rsidRDefault="007C4F22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5A221FF9" w14:textId="1711469C" w:rsidR="007C4F22" w:rsidRPr="001D6DA9" w:rsidRDefault="007C4F22" w:rsidP="000E1BA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</w:tr>
      <w:tr w:rsidR="005F3EBD" w:rsidRPr="00BD2C5C" w14:paraId="36A5E01D" w14:textId="77777777" w:rsidTr="007C4F22">
        <w:trPr>
          <w:trHeight w:val="447"/>
        </w:trPr>
        <w:tc>
          <w:tcPr>
            <w:tcW w:w="543" w:type="dxa"/>
            <w:vAlign w:val="center"/>
          </w:tcPr>
          <w:p w14:paraId="7828DDA4" w14:textId="6FAB2D40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7.</w:t>
            </w:r>
          </w:p>
        </w:tc>
        <w:tc>
          <w:tcPr>
            <w:tcW w:w="6780" w:type="dxa"/>
            <w:gridSpan w:val="2"/>
            <w:vAlign w:val="center"/>
          </w:tcPr>
          <w:p w14:paraId="1696D28D" w14:textId="50B95EC5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Geografia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33182598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4066FECD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83" w:type="dxa"/>
            <w:vAlign w:val="center"/>
          </w:tcPr>
          <w:p w14:paraId="4A49DC5C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0E977FC1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650CC9C8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5F3EBD" w:rsidRPr="00BD2C5C" w14:paraId="09104712" w14:textId="77777777" w:rsidTr="007C4F22">
        <w:trPr>
          <w:trHeight w:val="418"/>
        </w:trPr>
        <w:tc>
          <w:tcPr>
            <w:tcW w:w="543" w:type="dxa"/>
            <w:vAlign w:val="center"/>
          </w:tcPr>
          <w:p w14:paraId="149385F0" w14:textId="5A8F6EFE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8.</w:t>
            </w:r>
          </w:p>
        </w:tc>
        <w:tc>
          <w:tcPr>
            <w:tcW w:w="6780" w:type="dxa"/>
            <w:gridSpan w:val="2"/>
            <w:vAlign w:val="center"/>
          </w:tcPr>
          <w:p w14:paraId="090E15E5" w14:textId="75A02BA0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Biologia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7C6AA7B0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22AFFF4E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83" w:type="dxa"/>
            <w:vAlign w:val="center"/>
          </w:tcPr>
          <w:p w14:paraId="54E20A42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7EB06548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502A7D28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5F3EBD" w:rsidRPr="00BD2C5C" w14:paraId="5F01B444" w14:textId="77777777" w:rsidTr="007C4F22">
        <w:trPr>
          <w:trHeight w:val="418"/>
        </w:trPr>
        <w:tc>
          <w:tcPr>
            <w:tcW w:w="543" w:type="dxa"/>
            <w:vAlign w:val="center"/>
          </w:tcPr>
          <w:p w14:paraId="5083215B" w14:textId="13C3A440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9.</w:t>
            </w:r>
          </w:p>
        </w:tc>
        <w:tc>
          <w:tcPr>
            <w:tcW w:w="6780" w:type="dxa"/>
            <w:gridSpan w:val="2"/>
            <w:vAlign w:val="center"/>
          </w:tcPr>
          <w:p w14:paraId="4C06D64D" w14:textId="78AF3781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Chemia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3D581AD8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780AA642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83" w:type="dxa"/>
            <w:vAlign w:val="center"/>
          </w:tcPr>
          <w:p w14:paraId="4B99315B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4F0741CE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64745C31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5F3EBD" w:rsidRPr="00BD2C5C" w14:paraId="3948E1F0" w14:textId="77777777" w:rsidTr="007C4F22">
        <w:trPr>
          <w:trHeight w:val="447"/>
        </w:trPr>
        <w:tc>
          <w:tcPr>
            <w:tcW w:w="543" w:type="dxa"/>
            <w:vAlign w:val="center"/>
          </w:tcPr>
          <w:p w14:paraId="5F6D8731" w14:textId="7CCF0D87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10.</w:t>
            </w:r>
          </w:p>
        </w:tc>
        <w:tc>
          <w:tcPr>
            <w:tcW w:w="6780" w:type="dxa"/>
            <w:gridSpan w:val="2"/>
            <w:vAlign w:val="center"/>
          </w:tcPr>
          <w:p w14:paraId="0F510F07" w14:textId="62674D02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Fizyka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33BA43A7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0BC23BC8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14:paraId="357C2087" w14:textId="79072831" w:rsidR="005F3EBD" w:rsidRPr="001D6DA9" w:rsidRDefault="00B32D4E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75F8AFB5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6079BCB2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5F3EBD" w:rsidRPr="00BD2C5C" w14:paraId="261689B9" w14:textId="77777777" w:rsidTr="007C4F22">
        <w:trPr>
          <w:trHeight w:val="185"/>
        </w:trPr>
        <w:tc>
          <w:tcPr>
            <w:tcW w:w="543" w:type="dxa"/>
            <w:vAlign w:val="center"/>
          </w:tcPr>
          <w:p w14:paraId="3C1095E5" w14:textId="3BC8E248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11.</w:t>
            </w:r>
          </w:p>
        </w:tc>
        <w:tc>
          <w:tcPr>
            <w:tcW w:w="6780" w:type="dxa"/>
            <w:gridSpan w:val="2"/>
            <w:vAlign w:val="center"/>
          </w:tcPr>
          <w:p w14:paraId="1D84343F" w14:textId="77777777" w:rsidR="005F3EBD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Matematyka</w:t>
            </w:r>
          </w:p>
          <w:p w14:paraId="77556927" w14:textId="53667ADC" w:rsidR="007C4F22" w:rsidRPr="001D6DA9" w:rsidRDefault="007C4F22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6" w:type="dxa"/>
            <w:shd w:val="clear" w:color="auto" w:fill="CCFFCC"/>
            <w:vAlign w:val="center"/>
          </w:tcPr>
          <w:p w14:paraId="22B006AA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534" w:type="dxa"/>
            <w:vAlign w:val="center"/>
          </w:tcPr>
          <w:p w14:paraId="55FC6739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483" w:type="dxa"/>
            <w:vAlign w:val="center"/>
          </w:tcPr>
          <w:p w14:paraId="4F10C9C7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5219A97D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501" w:type="dxa"/>
            <w:vAlign w:val="center"/>
          </w:tcPr>
          <w:p w14:paraId="3D880437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</w:t>
            </w:r>
          </w:p>
        </w:tc>
      </w:tr>
      <w:tr w:rsidR="005F3EBD" w:rsidRPr="00BD2C5C" w14:paraId="2699883B" w14:textId="77777777" w:rsidTr="007C4F22">
        <w:trPr>
          <w:trHeight w:val="185"/>
        </w:trPr>
        <w:tc>
          <w:tcPr>
            <w:tcW w:w="543" w:type="dxa"/>
            <w:vAlign w:val="center"/>
          </w:tcPr>
          <w:p w14:paraId="7BB18476" w14:textId="1E1F237F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12.</w:t>
            </w:r>
          </w:p>
        </w:tc>
        <w:tc>
          <w:tcPr>
            <w:tcW w:w="6780" w:type="dxa"/>
            <w:gridSpan w:val="2"/>
            <w:vAlign w:val="center"/>
          </w:tcPr>
          <w:p w14:paraId="2BCB947C" w14:textId="77777777" w:rsidR="007C4F22" w:rsidRDefault="007C4F22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6D954618" w14:textId="529EA923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Informatyka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12AEF71D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5D4AD8B1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14:paraId="1B67F13E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7D9EA36C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49F06683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</w:tr>
      <w:tr w:rsidR="005F3EBD" w:rsidRPr="00BD2C5C" w14:paraId="023A2FC8" w14:textId="77777777" w:rsidTr="007C4F22">
        <w:trPr>
          <w:trHeight w:val="418"/>
        </w:trPr>
        <w:tc>
          <w:tcPr>
            <w:tcW w:w="543" w:type="dxa"/>
            <w:vAlign w:val="center"/>
          </w:tcPr>
          <w:p w14:paraId="6B0C14B3" w14:textId="1D0A28E7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13.</w:t>
            </w:r>
          </w:p>
        </w:tc>
        <w:tc>
          <w:tcPr>
            <w:tcW w:w="6780" w:type="dxa"/>
            <w:gridSpan w:val="2"/>
            <w:vAlign w:val="center"/>
          </w:tcPr>
          <w:p w14:paraId="34AE2D78" w14:textId="3E43388A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Wychowanie fizyczne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1913333B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534" w:type="dxa"/>
            <w:vAlign w:val="center"/>
          </w:tcPr>
          <w:p w14:paraId="10A121B9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483" w:type="dxa"/>
            <w:vAlign w:val="center"/>
          </w:tcPr>
          <w:p w14:paraId="10976E08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1C64E8BF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501" w:type="dxa"/>
            <w:vAlign w:val="center"/>
          </w:tcPr>
          <w:p w14:paraId="6641B7EF" w14:textId="4E2CB373" w:rsidR="005F3EBD" w:rsidRPr="001D6DA9" w:rsidRDefault="00B32D4E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</w:p>
        </w:tc>
      </w:tr>
      <w:tr w:rsidR="005F3EBD" w:rsidRPr="00BD2C5C" w14:paraId="645E845F" w14:textId="77777777" w:rsidTr="007C4F22">
        <w:trPr>
          <w:trHeight w:val="592"/>
        </w:trPr>
        <w:tc>
          <w:tcPr>
            <w:tcW w:w="543" w:type="dxa"/>
            <w:vAlign w:val="center"/>
          </w:tcPr>
          <w:p w14:paraId="0D47CAF9" w14:textId="3F3CEE6A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14.</w:t>
            </w:r>
          </w:p>
        </w:tc>
        <w:tc>
          <w:tcPr>
            <w:tcW w:w="6780" w:type="dxa"/>
            <w:gridSpan w:val="2"/>
            <w:vAlign w:val="center"/>
          </w:tcPr>
          <w:p w14:paraId="5378239F" w14:textId="17F4941A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Edukacja dla bezpieczeństwa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42FB7EF0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45419C32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483" w:type="dxa"/>
            <w:vAlign w:val="center"/>
          </w:tcPr>
          <w:p w14:paraId="0112104C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2D07D6D4" w14:textId="77777777" w:rsidR="005F3EBD" w:rsidRPr="001D6DA9" w:rsidRDefault="005F3EBD" w:rsidP="00C036F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501" w:type="dxa"/>
            <w:vAlign w:val="center"/>
          </w:tcPr>
          <w:p w14:paraId="20C944BB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</w:tr>
      <w:tr w:rsidR="005F3EBD" w:rsidRPr="00BD2C5C" w14:paraId="305A3C05" w14:textId="77777777" w:rsidTr="007C4F22">
        <w:trPr>
          <w:trHeight w:val="558"/>
        </w:trPr>
        <w:tc>
          <w:tcPr>
            <w:tcW w:w="543" w:type="dxa"/>
            <w:vAlign w:val="center"/>
          </w:tcPr>
          <w:p w14:paraId="19092F2E" w14:textId="17538C1B" w:rsidR="005F3EBD" w:rsidRPr="001D6DA9" w:rsidRDefault="0056041F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15.</w:t>
            </w:r>
          </w:p>
        </w:tc>
        <w:tc>
          <w:tcPr>
            <w:tcW w:w="6780" w:type="dxa"/>
            <w:gridSpan w:val="2"/>
            <w:vAlign w:val="center"/>
          </w:tcPr>
          <w:p w14:paraId="6FC5EFF6" w14:textId="1F130FB5" w:rsidR="005F3EBD" w:rsidRPr="001D6DA9" w:rsidRDefault="005F3EBD" w:rsidP="005F3EB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Zajęcia z wychowawcą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17939E24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 w14:paraId="1526829A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14:paraId="016D1847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51491676" w14:textId="77777777" w:rsidR="005F3EBD" w:rsidRPr="001D6DA9" w:rsidRDefault="005F3EBD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501" w:type="dxa"/>
            <w:vAlign w:val="center"/>
          </w:tcPr>
          <w:p w14:paraId="7BEF8F52" w14:textId="77777777" w:rsidR="005F3EBD" w:rsidRPr="001D6DA9" w:rsidRDefault="005F3EBD" w:rsidP="00DC408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5F3EBD" w:rsidRPr="00BD2C5C" w14:paraId="285F561E" w14:textId="77777777" w:rsidTr="007C4F22">
        <w:trPr>
          <w:trHeight w:val="698"/>
        </w:trPr>
        <w:tc>
          <w:tcPr>
            <w:tcW w:w="7323" w:type="dxa"/>
            <w:gridSpan w:val="3"/>
          </w:tcPr>
          <w:p w14:paraId="269D9DB5" w14:textId="2855F3AC" w:rsidR="005F3EBD" w:rsidRPr="005F3EBD" w:rsidRDefault="005F3EBD" w:rsidP="005F3EBD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Razem na zajęcia edukacyjne </w:t>
            </w:r>
            <w:r w:rsidRPr="001D6DA9">
              <w:rPr>
                <w:rFonts w:ascii="Times New Roman" w:hAnsi="Times New Roman" w:cs="Times New Roman"/>
                <w:b/>
                <w:sz w:val="24"/>
                <w:szCs w:val="18"/>
              </w:rPr>
              <w:t>i zajęcia z wychowawcą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07B7FCAD" w14:textId="6148D0DD" w:rsidR="005F3EBD" w:rsidRPr="001D6DA9" w:rsidRDefault="007F7A7B" w:rsidP="0088554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</w:t>
            </w:r>
          </w:p>
        </w:tc>
        <w:tc>
          <w:tcPr>
            <w:tcW w:w="534" w:type="dxa"/>
            <w:shd w:val="clear" w:color="auto" w:fill="CCFFCC"/>
            <w:vAlign w:val="center"/>
          </w:tcPr>
          <w:p w14:paraId="38653D1C" w14:textId="47783391" w:rsidR="005F3EBD" w:rsidRPr="001D6DA9" w:rsidRDefault="0056041F" w:rsidP="0088554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</w:t>
            </w:r>
          </w:p>
        </w:tc>
        <w:tc>
          <w:tcPr>
            <w:tcW w:w="483" w:type="dxa"/>
            <w:shd w:val="clear" w:color="auto" w:fill="CCFFCC"/>
            <w:vAlign w:val="center"/>
          </w:tcPr>
          <w:p w14:paraId="1EE620DC" w14:textId="4A6AF81E" w:rsidR="005F3EBD" w:rsidRPr="001D6DA9" w:rsidRDefault="007C4F22" w:rsidP="0088554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7D87488C" w14:textId="3547B9EA" w:rsidR="005F3EBD" w:rsidRPr="001D6DA9" w:rsidRDefault="007C4F22" w:rsidP="004E271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</w:p>
        </w:tc>
        <w:tc>
          <w:tcPr>
            <w:tcW w:w="1501" w:type="dxa"/>
            <w:vAlign w:val="center"/>
          </w:tcPr>
          <w:p w14:paraId="49F71EA4" w14:textId="7EC35F7E" w:rsidR="005F3EBD" w:rsidRPr="001D6DA9" w:rsidRDefault="0056041F" w:rsidP="0088554C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96</w:t>
            </w:r>
          </w:p>
        </w:tc>
      </w:tr>
      <w:tr w:rsidR="00CF698E" w:rsidRPr="00BD2C5C" w14:paraId="385D35D3" w14:textId="77777777" w:rsidTr="007C4F22">
        <w:trPr>
          <w:trHeight w:val="862"/>
        </w:trPr>
        <w:tc>
          <w:tcPr>
            <w:tcW w:w="7323" w:type="dxa"/>
            <w:gridSpan w:val="3"/>
            <w:shd w:val="clear" w:color="auto" w:fill="CCFFCC"/>
            <w:vAlign w:val="center"/>
          </w:tcPr>
          <w:p w14:paraId="08865332" w14:textId="47A3034A" w:rsidR="00CF698E" w:rsidRPr="00CF698E" w:rsidRDefault="00CF698E" w:rsidP="00CF698E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CF698E">
              <w:rPr>
                <w:rFonts w:ascii="Times New Roman" w:hAnsi="Times New Roman" w:cs="Times New Roman"/>
                <w:sz w:val="24"/>
                <w:szCs w:val="18"/>
              </w:rPr>
              <w:t>Przedmioty w zakresie rozszerzonym</w:t>
            </w:r>
          </w:p>
        </w:tc>
        <w:tc>
          <w:tcPr>
            <w:tcW w:w="456" w:type="dxa"/>
            <w:shd w:val="clear" w:color="auto" w:fill="CCFFCC"/>
            <w:vAlign w:val="center"/>
          </w:tcPr>
          <w:p w14:paraId="7669BD24" w14:textId="1C7A8EB3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534" w:type="dxa"/>
            <w:shd w:val="clear" w:color="auto" w:fill="CCFFCC"/>
            <w:vAlign w:val="center"/>
          </w:tcPr>
          <w:p w14:paraId="518A1639" w14:textId="24C11B4E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483" w:type="dxa"/>
            <w:shd w:val="clear" w:color="auto" w:fill="CCFFCC"/>
            <w:vAlign w:val="center"/>
          </w:tcPr>
          <w:p w14:paraId="39836432" w14:textId="1F41549B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499" w:type="dxa"/>
            <w:shd w:val="clear" w:color="auto" w:fill="CCFFCC"/>
            <w:vAlign w:val="center"/>
          </w:tcPr>
          <w:p w14:paraId="00A7A3B1" w14:textId="28578CE9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1501" w:type="dxa"/>
            <w:shd w:val="clear" w:color="auto" w:fill="CCFFCC"/>
            <w:vAlign w:val="center"/>
          </w:tcPr>
          <w:p w14:paraId="24324A68" w14:textId="5307051C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  <w:bookmarkStart w:id="0" w:name="_GoBack"/>
            <w:bookmarkEnd w:id="0"/>
          </w:p>
        </w:tc>
      </w:tr>
      <w:tr w:rsidR="00CF698E" w:rsidRPr="00BD2C5C" w14:paraId="7316025D" w14:textId="77777777" w:rsidTr="007C4F22">
        <w:trPr>
          <w:trHeight w:val="862"/>
        </w:trPr>
        <w:tc>
          <w:tcPr>
            <w:tcW w:w="7323" w:type="dxa"/>
            <w:gridSpan w:val="3"/>
            <w:shd w:val="clear" w:color="auto" w:fill="CCFFCC"/>
            <w:vAlign w:val="center"/>
          </w:tcPr>
          <w:p w14:paraId="7C981FA8" w14:textId="7C9F855E" w:rsidR="00CF698E" w:rsidRPr="00CF698E" w:rsidRDefault="00CF698E" w:rsidP="00CF698E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Godziny do dyspozycji dyrektora</w:t>
            </w:r>
          </w:p>
        </w:tc>
        <w:tc>
          <w:tcPr>
            <w:tcW w:w="1972" w:type="dxa"/>
            <w:gridSpan w:val="4"/>
            <w:shd w:val="clear" w:color="auto" w:fill="CCFFCC"/>
            <w:vAlign w:val="center"/>
          </w:tcPr>
          <w:p w14:paraId="396F99C7" w14:textId="1A72F8A8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501" w:type="dxa"/>
            <w:shd w:val="clear" w:color="auto" w:fill="CCFFCC"/>
            <w:vAlign w:val="center"/>
          </w:tcPr>
          <w:p w14:paraId="096B43D5" w14:textId="143FA38A" w:rsidR="00CF698E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</w:tr>
      <w:tr w:rsidR="00CF698E" w:rsidRPr="00BD2C5C" w14:paraId="5521BC10" w14:textId="77777777" w:rsidTr="007C4F22">
        <w:trPr>
          <w:trHeight w:val="862"/>
        </w:trPr>
        <w:tc>
          <w:tcPr>
            <w:tcW w:w="7323" w:type="dxa"/>
            <w:gridSpan w:val="3"/>
            <w:shd w:val="clear" w:color="auto" w:fill="CCFFCC"/>
            <w:vAlign w:val="center"/>
          </w:tcPr>
          <w:p w14:paraId="74E6EE5A" w14:textId="77777777" w:rsidR="00CF698E" w:rsidRPr="001D6DA9" w:rsidRDefault="00CF698E" w:rsidP="00CF698E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D6DA9">
              <w:rPr>
                <w:rFonts w:ascii="Times New Roman" w:hAnsi="Times New Roman" w:cs="Times New Roman"/>
                <w:b/>
                <w:sz w:val="24"/>
                <w:szCs w:val="18"/>
              </w:rPr>
              <w:t>OGÓŁEM</w:t>
            </w:r>
          </w:p>
        </w:tc>
        <w:tc>
          <w:tcPr>
            <w:tcW w:w="1972" w:type="dxa"/>
            <w:gridSpan w:val="4"/>
            <w:shd w:val="clear" w:color="auto" w:fill="CCFFCC"/>
            <w:vAlign w:val="center"/>
          </w:tcPr>
          <w:p w14:paraId="29FCD925" w14:textId="200AD738" w:rsidR="00CF698E" w:rsidRPr="001D6DA9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124</w:t>
            </w:r>
          </w:p>
        </w:tc>
        <w:tc>
          <w:tcPr>
            <w:tcW w:w="1501" w:type="dxa"/>
            <w:shd w:val="clear" w:color="auto" w:fill="CCFFCC"/>
            <w:vAlign w:val="center"/>
          </w:tcPr>
          <w:p w14:paraId="3EFEEEF3" w14:textId="63F1F13F" w:rsidR="00CF698E" w:rsidRPr="001D6DA9" w:rsidRDefault="00CF698E" w:rsidP="00BF126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124</w:t>
            </w:r>
          </w:p>
        </w:tc>
      </w:tr>
      <w:tr w:rsidR="00AE30AE" w:rsidRPr="00921738" w14:paraId="25EF71B0" w14:textId="77777777" w:rsidTr="007C4F22">
        <w:trPr>
          <w:trHeight w:val="260"/>
        </w:trPr>
        <w:tc>
          <w:tcPr>
            <w:tcW w:w="4100" w:type="dxa"/>
            <w:gridSpan w:val="2"/>
            <w:shd w:val="clear" w:color="auto" w:fill="CCFFCC"/>
            <w:vAlign w:val="center"/>
          </w:tcPr>
          <w:p w14:paraId="3541FD90" w14:textId="791647D0" w:rsidR="00CF698E" w:rsidRPr="009E5CC0" w:rsidRDefault="00CF698E" w:rsidP="00B52547">
            <w:pP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921738">
              <w:rPr>
                <w:rFonts w:ascii="Times New Roman" w:hAnsi="Times New Roman" w:cs="Times New Roman"/>
                <w:sz w:val="24"/>
                <w:szCs w:val="18"/>
              </w:rPr>
              <w:t>Religia/etyka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18"/>
              </w:rPr>
              <w:footnoteReference w:id="2"/>
            </w:r>
          </w:p>
        </w:tc>
        <w:tc>
          <w:tcPr>
            <w:tcW w:w="5195" w:type="dxa"/>
            <w:gridSpan w:val="5"/>
            <w:shd w:val="clear" w:color="auto" w:fill="CCFFCC"/>
            <w:vAlign w:val="center"/>
          </w:tcPr>
          <w:p w14:paraId="3FA95F3E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5FB7B6DF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</w:tr>
      <w:tr w:rsidR="00AE30AE" w:rsidRPr="00921738" w14:paraId="42332B9B" w14:textId="77777777" w:rsidTr="007C4F22">
        <w:trPr>
          <w:trHeight w:val="260"/>
        </w:trPr>
        <w:tc>
          <w:tcPr>
            <w:tcW w:w="4100" w:type="dxa"/>
            <w:gridSpan w:val="2"/>
            <w:shd w:val="clear" w:color="auto" w:fill="CCFFCC"/>
            <w:vAlign w:val="center"/>
          </w:tcPr>
          <w:p w14:paraId="6DE93D42" w14:textId="507EFF52" w:rsidR="00CF698E" w:rsidRPr="009E5CC0" w:rsidRDefault="00CF698E" w:rsidP="00B52547">
            <w:pP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Wychowanie do życia w rodzinie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18"/>
              </w:rPr>
              <w:footnoteReference w:id="3"/>
            </w:r>
          </w:p>
        </w:tc>
        <w:tc>
          <w:tcPr>
            <w:tcW w:w="5195" w:type="dxa"/>
            <w:gridSpan w:val="5"/>
            <w:shd w:val="clear" w:color="auto" w:fill="CCFFCC"/>
            <w:vAlign w:val="center"/>
          </w:tcPr>
          <w:p w14:paraId="27E00264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57C88214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</w:tr>
      <w:tr w:rsidR="00AE30AE" w:rsidRPr="00921738" w14:paraId="2909DE67" w14:textId="77777777" w:rsidTr="007C4F22">
        <w:trPr>
          <w:trHeight w:val="707"/>
        </w:trPr>
        <w:tc>
          <w:tcPr>
            <w:tcW w:w="4100" w:type="dxa"/>
            <w:gridSpan w:val="2"/>
            <w:shd w:val="clear" w:color="auto" w:fill="CCFFCC"/>
          </w:tcPr>
          <w:p w14:paraId="401CBA31" w14:textId="4C262C02" w:rsidR="00CF698E" w:rsidRPr="00117965" w:rsidRDefault="00CF698E" w:rsidP="00B52547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21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Język mniejszości narodowej/język mniejszości etnicznej/język region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alny/własna historia i kultura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291FBE52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</w:tcPr>
          <w:p w14:paraId="41D5256F" w14:textId="77777777" w:rsidR="00CF698E" w:rsidRPr="00921738" w:rsidRDefault="00CF698E" w:rsidP="00B5254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</w:tr>
      <w:tr w:rsidR="00AE30AE" w:rsidRPr="00117965" w14:paraId="3055184C" w14:textId="77777777" w:rsidTr="007C4F22">
        <w:trPr>
          <w:trHeight w:val="934"/>
        </w:trPr>
        <w:tc>
          <w:tcPr>
            <w:tcW w:w="4100" w:type="dxa"/>
            <w:gridSpan w:val="2"/>
            <w:shd w:val="clear" w:color="auto" w:fill="CCFFCC"/>
          </w:tcPr>
          <w:p w14:paraId="7AA5EF67" w14:textId="5FE53030" w:rsidR="00CF698E" w:rsidRPr="00117965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21738">
              <w:rPr>
                <w:rFonts w:ascii="Times New Roman" w:hAnsi="Times New Roman" w:cs="Times New Roman"/>
                <w:sz w:val="24"/>
                <w:szCs w:val="24"/>
              </w:rPr>
              <w:t>Geografia państwa, z którego obszarem kulturowym 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żsamia się mniejszość narodowa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4ADE4864" w14:textId="77777777" w:rsidR="00CF698E" w:rsidRPr="00117965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4C8BF57A" w14:textId="77777777" w:rsidR="00CF698E" w:rsidRPr="00117965" w:rsidRDefault="00CF698E" w:rsidP="00B5254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AE30AE" w:rsidRPr="00117965" w14:paraId="678185AA" w14:textId="77777777" w:rsidTr="007C4F22">
        <w:trPr>
          <w:trHeight w:val="250"/>
        </w:trPr>
        <w:tc>
          <w:tcPr>
            <w:tcW w:w="4100" w:type="dxa"/>
            <w:gridSpan w:val="2"/>
            <w:shd w:val="clear" w:color="auto" w:fill="CCFFCC"/>
          </w:tcPr>
          <w:p w14:paraId="4B91E051" w14:textId="354B0F0F" w:rsidR="00CF698E" w:rsidRPr="00921738" w:rsidRDefault="00CF698E" w:rsidP="00B5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sportowe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365772EC" w14:textId="77777777" w:rsidR="00CF698E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53E08600" w14:textId="77777777" w:rsidR="00CF698E" w:rsidRPr="00117965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AE30AE" w:rsidRPr="00117965" w14:paraId="0CE35087" w14:textId="77777777" w:rsidTr="007C4F22">
        <w:trPr>
          <w:trHeight w:val="363"/>
        </w:trPr>
        <w:tc>
          <w:tcPr>
            <w:tcW w:w="4100" w:type="dxa"/>
            <w:gridSpan w:val="2"/>
            <w:shd w:val="clear" w:color="auto" w:fill="CCFFCC"/>
          </w:tcPr>
          <w:p w14:paraId="6EF1B886" w14:textId="49B4DED8" w:rsidR="00CF698E" w:rsidRDefault="00CF698E" w:rsidP="00B5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zajęcia edukacyjne</w:t>
            </w:r>
            <w:r w:rsidR="00E407F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4A40F0DA" w14:textId="77777777" w:rsidR="00CF698E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3864C4EB" w14:textId="77777777" w:rsidR="00CF698E" w:rsidRPr="00117965" w:rsidRDefault="00CF698E" w:rsidP="00B5254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AE30AE" w:rsidRPr="00117965" w14:paraId="51579294" w14:textId="77777777" w:rsidTr="007C4F22">
        <w:trPr>
          <w:trHeight w:val="358"/>
        </w:trPr>
        <w:tc>
          <w:tcPr>
            <w:tcW w:w="4100" w:type="dxa"/>
            <w:gridSpan w:val="2"/>
            <w:shd w:val="clear" w:color="auto" w:fill="CCFFCC"/>
          </w:tcPr>
          <w:p w14:paraId="079506C4" w14:textId="4C0A4DE7" w:rsidR="00CF698E" w:rsidRDefault="00CF698E" w:rsidP="00B5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migowy</w:t>
            </w:r>
            <w:r w:rsidR="00E61B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7B3137C2" w14:textId="77777777" w:rsidR="00CF698E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2A351446" w14:textId="77777777" w:rsidR="00CF698E" w:rsidRPr="00117965" w:rsidRDefault="00CF698E" w:rsidP="00B5254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AE30AE" w:rsidRPr="00117965" w14:paraId="4A913E3A" w14:textId="77777777" w:rsidTr="007C4F22">
        <w:trPr>
          <w:trHeight w:val="485"/>
        </w:trPr>
        <w:tc>
          <w:tcPr>
            <w:tcW w:w="4100" w:type="dxa"/>
            <w:gridSpan w:val="2"/>
            <w:shd w:val="clear" w:color="auto" w:fill="CCFFCC"/>
          </w:tcPr>
          <w:p w14:paraId="279F06BE" w14:textId="4C6F08A1" w:rsidR="00CF698E" w:rsidRDefault="00CF698E" w:rsidP="00B5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38">
              <w:rPr>
                <w:rFonts w:ascii="Times New Roman" w:hAnsi="Times New Roman" w:cs="Times New Roman"/>
                <w:sz w:val="24"/>
                <w:szCs w:val="24"/>
              </w:rPr>
              <w:t>Zajęcia z zakresu pomoc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psychologiczno-pedagogicznej</w:t>
            </w:r>
            <w:r w:rsidR="00AE30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5195" w:type="dxa"/>
            <w:gridSpan w:val="5"/>
            <w:shd w:val="clear" w:color="auto" w:fill="CCFFCC"/>
          </w:tcPr>
          <w:p w14:paraId="1AD26BBC" w14:textId="77777777" w:rsidR="00CF698E" w:rsidRDefault="00CF698E" w:rsidP="00B52547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01" w:type="dxa"/>
            <w:shd w:val="clear" w:color="auto" w:fill="CCFFCC"/>
            <w:vAlign w:val="center"/>
          </w:tcPr>
          <w:p w14:paraId="157BD46E" w14:textId="77777777" w:rsidR="00CF698E" w:rsidRPr="00117965" w:rsidRDefault="00CF698E" w:rsidP="00B52547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F698E" w:rsidRPr="00117965" w14:paraId="3301F6D3" w14:textId="77777777" w:rsidTr="007C4F22">
        <w:trPr>
          <w:trHeight w:val="934"/>
        </w:trPr>
        <w:tc>
          <w:tcPr>
            <w:tcW w:w="4100" w:type="dxa"/>
            <w:gridSpan w:val="2"/>
            <w:shd w:val="clear" w:color="auto" w:fill="CCFFCC"/>
          </w:tcPr>
          <w:p w14:paraId="410D0EBD" w14:textId="2AFE172E" w:rsidR="00CF698E" w:rsidRPr="009E5CC0" w:rsidRDefault="00CF698E" w:rsidP="00B525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zakresu doradztwa zawodowego</w:t>
            </w:r>
            <w:r w:rsidR="00AE30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6696" w:type="dxa"/>
            <w:gridSpan w:val="6"/>
            <w:shd w:val="clear" w:color="auto" w:fill="CCFFCC"/>
            <w:vAlign w:val="center"/>
          </w:tcPr>
          <w:p w14:paraId="7CF3E0BF" w14:textId="7F5FD830" w:rsidR="00CF698E" w:rsidRPr="00117965" w:rsidRDefault="00CF698E" w:rsidP="00FC1A2E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Minimum 1</w:t>
            </w:r>
            <w:r w:rsidRPr="00117965">
              <w:rPr>
                <w:rFonts w:ascii="Times New Roman" w:hAnsi="Times New Roman" w:cs="Times New Roman"/>
                <w:sz w:val="24"/>
                <w:szCs w:val="18"/>
              </w:rPr>
              <w:t>0 godz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in</w:t>
            </w:r>
            <w:r w:rsidRPr="00117965">
              <w:rPr>
                <w:rFonts w:ascii="Times New Roman" w:hAnsi="Times New Roman" w:cs="Times New Roman"/>
                <w:sz w:val="24"/>
                <w:szCs w:val="18"/>
              </w:rPr>
              <w:t xml:space="preserve"> w </w:t>
            </w:r>
            <w:r w:rsidR="00FC1A2E">
              <w:rPr>
                <w:rFonts w:ascii="Times New Roman" w:hAnsi="Times New Roman" w:cs="Times New Roman"/>
                <w:sz w:val="24"/>
                <w:szCs w:val="18"/>
              </w:rPr>
              <w:t>czteroletnim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okresie kształcenia</w:t>
            </w:r>
          </w:p>
        </w:tc>
      </w:tr>
    </w:tbl>
    <w:p w14:paraId="01D532CA" w14:textId="600D5BBA" w:rsidR="00940F3B" w:rsidRPr="00AE30AE" w:rsidRDefault="00940F3B">
      <w:pPr>
        <w:rPr>
          <w:sz w:val="24"/>
          <w:szCs w:val="20"/>
        </w:rPr>
      </w:pPr>
    </w:p>
    <w:p w14:paraId="762E4A70" w14:textId="7B8FA753" w:rsidR="00E61BA9" w:rsidRPr="0090112E" w:rsidRDefault="00E61BA9" w:rsidP="009011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 xml:space="preserve">Minimalny tygodniowy wymiar godzin zajęć rewalidacyjnych dla uczniów niepełnosprawnych, w każdym roku szkolnym, wynosi: </w:t>
      </w:r>
    </w:p>
    <w:p w14:paraId="62E39465" w14:textId="77777777" w:rsidR="00E61BA9" w:rsidRPr="00AE30AE" w:rsidRDefault="00E61BA9" w:rsidP="00E61BA9">
      <w:pPr>
        <w:ind w:left="360"/>
        <w:jc w:val="both"/>
        <w:rPr>
          <w:rFonts w:ascii="Times New Roman" w:hAnsi="Times New Roman" w:cs="Times New Roman"/>
          <w:sz w:val="24"/>
        </w:rPr>
      </w:pPr>
      <w:r w:rsidRPr="00AE30AE">
        <w:rPr>
          <w:rFonts w:ascii="Times New Roman" w:hAnsi="Times New Roman" w:cs="Times New Roman"/>
          <w:sz w:val="24"/>
        </w:rPr>
        <w:t>1) w oddziale specjalnym – po 12 godzin na oddział;</w:t>
      </w:r>
    </w:p>
    <w:p w14:paraId="35AEB924" w14:textId="77777777" w:rsidR="00E61BA9" w:rsidRPr="00AE30AE" w:rsidRDefault="00E61BA9" w:rsidP="00E61BA9">
      <w:pPr>
        <w:ind w:left="360"/>
        <w:jc w:val="both"/>
        <w:rPr>
          <w:rFonts w:ascii="Times New Roman" w:hAnsi="Times New Roman" w:cs="Times New Roman"/>
          <w:sz w:val="24"/>
        </w:rPr>
      </w:pPr>
      <w:r w:rsidRPr="00AE30AE">
        <w:rPr>
          <w:rFonts w:ascii="Times New Roman" w:hAnsi="Times New Roman" w:cs="Times New Roman"/>
          <w:sz w:val="24"/>
        </w:rPr>
        <w:t xml:space="preserve">2) w oddziale ogólnodostępnym lub integracyjnym – po 2 godziny na ucznia. </w:t>
      </w:r>
    </w:p>
    <w:p w14:paraId="479E4DDB" w14:textId="3B4BAE07" w:rsidR="00E61BA9" w:rsidRPr="0090112E" w:rsidRDefault="00E61BA9" w:rsidP="009011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>Na przedmioty w zakresie rozszerzonym (dodatkowo, poza wymiarem godzin określonym dla przedmiotów w zakresie podstawowym), wymienione w podstawie prog</w:t>
      </w:r>
      <w:r w:rsidR="0090112E">
        <w:rPr>
          <w:rFonts w:ascii="Times New Roman" w:hAnsi="Times New Roman" w:cs="Times New Roman"/>
          <w:sz w:val="24"/>
        </w:rPr>
        <w:t>ramowej kształcenia ogólnego, w </w:t>
      </w:r>
      <w:r w:rsidRPr="0090112E">
        <w:rPr>
          <w:rFonts w:ascii="Times New Roman" w:hAnsi="Times New Roman" w:cs="Times New Roman"/>
          <w:sz w:val="24"/>
        </w:rPr>
        <w:t xml:space="preserve">czteroletnim okresie nauczania, należy przeznaczyć: </w:t>
      </w:r>
      <w:r w:rsidR="00FC1A2E">
        <w:rPr>
          <w:rFonts w:ascii="Times New Roman" w:hAnsi="Times New Roman" w:cs="Times New Roman"/>
          <w:sz w:val="24"/>
        </w:rPr>
        <w:br/>
      </w:r>
      <w:r w:rsidRPr="0090112E">
        <w:rPr>
          <w:rFonts w:ascii="Times New Roman" w:hAnsi="Times New Roman" w:cs="Times New Roman"/>
          <w:sz w:val="24"/>
        </w:rPr>
        <w:t>1) w przyp</w:t>
      </w:r>
      <w:r w:rsidR="0090112E">
        <w:rPr>
          <w:rFonts w:ascii="Times New Roman" w:hAnsi="Times New Roman" w:cs="Times New Roman"/>
          <w:sz w:val="24"/>
        </w:rPr>
        <w:t>adku języka polskiego, wiedzy o </w:t>
      </w:r>
      <w:r w:rsidRPr="0090112E">
        <w:rPr>
          <w:rFonts w:ascii="Times New Roman" w:hAnsi="Times New Roman" w:cs="Times New Roman"/>
          <w:sz w:val="24"/>
        </w:rPr>
        <w:t>społeczeństwie, historii muzyki, historii sztuki, języka łacińskiego i kultury antycznej</w:t>
      </w:r>
      <w:r w:rsidR="0090112E">
        <w:rPr>
          <w:rFonts w:ascii="Times New Roman" w:hAnsi="Times New Roman" w:cs="Times New Roman"/>
          <w:sz w:val="24"/>
        </w:rPr>
        <w:t xml:space="preserve"> oraz filozofii – po </w:t>
      </w:r>
      <w:r w:rsidRPr="0090112E">
        <w:rPr>
          <w:rFonts w:ascii="Times New Roman" w:hAnsi="Times New Roman" w:cs="Times New Roman"/>
          <w:sz w:val="24"/>
        </w:rPr>
        <w:t xml:space="preserve">8 godzin tygodniowo; </w:t>
      </w:r>
    </w:p>
    <w:p w14:paraId="4CA38C79" w14:textId="399F1883" w:rsidR="00E61BA9" w:rsidRPr="0090112E" w:rsidRDefault="0090112E" w:rsidP="00FC1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>W</w:t>
      </w:r>
      <w:r w:rsidR="00E61BA9" w:rsidRPr="0090112E">
        <w:rPr>
          <w:rFonts w:ascii="Times New Roman" w:hAnsi="Times New Roman" w:cs="Times New Roman"/>
          <w:sz w:val="24"/>
        </w:rPr>
        <w:t xml:space="preserve"> przypadku języka obcego nowożytnego, historii, geografii, biologii, chemii, fizyki, matematyki oraz informatyki – po 6 godzin tygodniowo. </w:t>
      </w:r>
    </w:p>
    <w:p w14:paraId="6BB312F4" w14:textId="11DD0F0F" w:rsidR="00E61BA9" w:rsidRPr="00FC1A2E" w:rsidRDefault="00E61BA9" w:rsidP="00FC1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C1A2E">
        <w:rPr>
          <w:rFonts w:ascii="Times New Roman" w:hAnsi="Times New Roman" w:cs="Times New Roman"/>
          <w:sz w:val="24"/>
        </w:rPr>
        <w:t>Dyrektor liceum ogólnokształcącego, po zasięgnięciu opinii rady liceum, a jeżeli rada l</w:t>
      </w:r>
      <w:r w:rsidR="00AE30AE" w:rsidRPr="00FC1A2E">
        <w:rPr>
          <w:rFonts w:ascii="Times New Roman" w:hAnsi="Times New Roman" w:cs="Times New Roman"/>
          <w:sz w:val="24"/>
        </w:rPr>
        <w:t>iceum nie została powołana – po </w:t>
      </w:r>
      <w:r w:rsidRPr="00FC1A2E">
        <w:rPr>
          <w:rFonts w:ascii="Times New Roman" w:hAnsi="Times New Roman" w:cs="Times New Roman"/>
          <w:sz w:val="24"/>
        </w:rPr>
        <w:t>zasięgnięciu opinii rady pedagogicznej, rady rodziców i samorządu uczniowskiego, uwzględniając zainteresowania uczniów oraz możliwości organizacyjne, kadrowe i finansowe liceum, ustala przedmioty realizowane w zakresie rozszerzonym, spośród</w:t>
      </w:r>
      <w:r w:rsidR="0090112E" w:rsidRPr="00FC1A2E">
        <w:rPr>
          <w:rFonts w:ascii="Times New Roman" w:hAnsi="Times New Roman" w:cs="Times New Roman"/>
          <w:sz w:val="24"/>
        </w:rPr>
        <w:t xml:space="preserve"> których uczeń wybiera 2 albo 3 </w:t>
      </w:r>
      <w:r w:rsidRPr="00FC1A2E">
        <w:rPr>
          <w:rFonts w:ascii="Times New Roman" w:hAnsi="Times New Roman" w:cs="Times New Roman"/>
          <w:sz w:val="24"/>
        </w:rPr>
        <w:t xml:space="preserve">przedmioty. </w:t>
      </w:r>
    </w:p>
    <w:p w14:paraId="07FBF308" w14:textId="248CEFF9" w:rsidR="00E61BA9" w:rsidRPr="0090112E" w:rsidRDefault="00E61BA9" w:rsidP="00FC1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 xml:space="preserve">Przedmioty w zakresie rozszerzonym, z wyjątkiem przedmiotów wymienionych w ust. 5, mogą być realizowane w klasach I–IV. </w:t>
      </w:r>
    </w:p>
    <w:p w14:paraId="144B315A" w14:textId="3816BD1A" w:rsidR="00E61BA9" w:rsidRPr="0090112E" w:rsidRDefault="00E61BA9" w:rsidP="00FC1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 xml:space="preserve">Realizacja przedmiotów w zakresie rozszerzonym: historia muzyki, historia sztuki, język łaciński i kultura antyczna oraz filozofia może rozpocząć się w klasie I, II lub III. </w:t>
      </w:r>
    </w:p>
    <w:p w14:paraId="5B3D4C81" w14:textId="6D9AB527" w:rsidR="00E61BA9" w:rsidRPr="0090112E" w:rsidRDefault="00E61BA9" w:rsidP="00FC1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lastRenderedPageBreak/>
        <w:t xml:space="preserve">Dyrektor liceum ogólnokształcącego, na wniosek uczniów oddziału (grupy oddziałowej, międzyoddziałowej lub międzyszkolnej), w którym tygodniowy wymiar godzin przedmiotów realizowanych w zakresie rozszerzonym jest niższy niż 22: </w:t>
      </w:r>
    </w:p>
    <w:p w14:paraId="56A0F946" w14:textId="60E46CCA" w:rsidR="00E61BA9" w:rsidRPr="00AE30AE" w:rsidRDefault="00E61BA9" w:rsidP="0090112E">
      <w:pPr>
        <w:ind w:left="360"/>
        <w:jc w:val="both"/>
        <w:rPr>
          <w:rFonts w:ascii="Times New Roman" w:hAnsi="Times New Roman" w:cs="Times New Roman"/>
          <w:sz w:val="24"/>
        </w:rPr>
      </w:pPr>
      <w:r w:rsidRPr="00AE30AE">
        <w:rPr>
          <w:rFonts w:ascii="Times New Roman" w:hAnsi="Times New Roman" w:cs="Times New Roman"/>
          <w:sz w:val="24"/>
        </w:rPr>
        <w:t>1) może zwiększyć liczbę godzin przeznaczonych na przedmioty realizowa</w:t>
      </w:r>
      <w:r w:rsidR="0090112E">
        <w:rPr>
          <w:rFonts w:ascii="Times New Roman" w:hAnsi="Times New Roman" w:cs="Times New Roman"/>
          <w:sz w:val="24"/>
        </w:rPr>
        <w:t>ne w zakresie rozszerzonym albo;</w:t>
      </w:r>
    </w:p>
    <w:p w14:paraId="0FE1C024" w14:textId="07852C98" w:rsidR="00E61BA9" w:rsidRPr="00AE30AE" w:rsidRDefault="0090112E" w:rsidP="0090112E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E61BA9" w:rsidRPr="00AE30AE">
        <w:rPr>
          <w:rFonts w:ascii="Times New Roman" w:hAnsi="Times New Roman" w:cs="Times New Roman"/>
          <w:sz w:val="24"/>
        </w:rPr>
        <w:t xml:space="preserve">może przydzielić godziny na przedmioty uzupełniające, dla których nie została ustalona podstawa programowa, lecz program nauczania tych przedmiotów został włączony do szkolnego zestawu programów nauczania. </w:t>
      </w:r>
    </w:p>
    <w:p w14:paraId="286FCAEE" w14:textId="641FECF5" w:rsidR="00E61BA9" w:rsidRPr="0090112E" w:rsidRDefault="00E61BA9" w:rsidP="00FC1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12E">
        <w:rPr>
          <w:rFonts w:ascii="Times New Roman" w:hAnsi="Times New Roman" w:cs="Times New Roman"/>
          <w:sz w:val="24"/>
        </w:rPr>
        <w:t xml:space="preserve">Tygodniowy wymiar godzin w czteroletnim okresie nauczania dla przedmiotu uzupełniającego wynosi co </w:t>
      </w:r>
      <w:r w:rsidR="00AE30AE" w:rsidRPr="0090112E">
        <w:rPr>
          <w:rFonts w:ascii="Times New Roman" w:hAnsi="Times New Roman" w:cs="Times New Roman"/>
          <w:sz w:val="24"/>
        </w:rPr>
        <w:t> </w:t>
      </w:r>
      <w:r w:rsidRPr="0090112E">
        <w:rPr>
          <w:rFonts w:ascii="Times New Roman" w:hAnsi="Times New Roman" w:cs="Times New Roman"/>
          <w:sz w:val="24"/>
        </w:rPr>
        <w:t>najmniej 2 godziny. Przedmioty uzupełniające ustala dyrekt</w:t>
      </w:r>
      <w:r w:rsidR="0090112E">
        <w:rPr>
          <w:rFonts w:ascii="Times New Roman" w:hAnsi="Times New Roman" w:cs="Times New Roman"/>
          <w:sz w:val="24"/>
        </w:rPr>
        <w:t xml:space="preserve">or liceum ogólnokształcącego </w:t>
      </w:r>
      <w:r w:rsidR="0090112E" w:rsidRPr="00FC1A2E">
        <w:rPr>
          <w:rFonts w:ascii="Times New Roman" w:hAnsi="Times New Roman" w:cs="Times New Roman"/>
          <w:sz w:val="24"/>
          <w:szCs w:val="24"/>
        </w:rPr>
        <w:t>po </w:t>
      </w:r>
      <w:r w:rsidRPr="00FC1A2E">
        <w:rPr>
          <w:rFonts w:ascii="Times New Roman" w:hAnsi="Times New Roman" w:cs="Times New Roman"/>
          <w:sz w:val="24"/>
          <w:szCs w:val="24"/>
        </w:rPr>
        <w:t>zasięgnięciu opinii uczniów danego oddziału (grupy oddziałowej, międzyoddziałowej lub międzyszkolnej).</w:t>
      </w:r>
    </w:p>
    <w:p w14:paraId="097E853F" w14:textId="5180F36F" w:rsidR="00761058" w:rsidRPr="00AE30AE" w:rsidRDefault="00761058" w:rsidP="00E61BA9">
      <w:pPr>
        <w:jc w:val="both"/>
        <w:rPr>
          <w:rFonts w:ascii="Times New Roman" w:hAnsi="Times New Roman" w:cs="Times New Roman"/>
          <w:sz w:val="24"/>
        </w:rPr>
      </w:pPr>
    </w:p>
    <w:p w14:paraId="5B07C868" w14:textId="54A02AE0" w:rsidR="00E407F7" w:rsidRDefault="00E407F7" w:rsidP="00E61BA9">
      <w:pPr>
        <w:jc w:val="both"/>
        <w:rPr>
          <w:rFonts w:ascii="Times New Roman" w:hAnsi="Times New Roman" w:cs="Times New Roman"/>
          <w:sz w:val="20"/>
        </w:rPr>
      </w:pPr>
    </w:p>
    <w:p w14:paraId="1F99BF33" w14:textId="77777777" w:rsidR="00E407F7" w:rsidRDefault="00E407F7" w:rsidP="00E61BA9">
      <w:pPr>
        <w:jc w:val="both"/>
        <w:rPr>
          <w:rFonts w:ascii="Times New Roman" w:hAnsi="Times New Roman" w:cs="Times New Roman"/>
          <w:sz w:val="20"/>
        </w:rPr>
      </w:pPr>
    </w:p>
    <w:p w14:paraId="499F6081" w14:textId="77777777" w:rsidR="00761058" w:rsidRPr="00E61BA9" w:rsidRDefault="00761058" w:rsidP="00E61BA9">
      <w:pPr>
        <w:jc w:val="both"/>
        <w:rPr>
          <w:rFonts w:ascii="Times New Roman" w:hAnsi="Times New Roman" w:cs="Times New Roman"/>
          <w:sz w:val="20"/>
        </w:rPr>
      </w:pPr>
    </w:p>
    <w:sectPr w:rsidR="00761058" w:rsidRPr="00E61BA9" w:rsidSect="00C96205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6731" w14:textId="77777777" w:rsidR="000646EF" w:rsidRDefault="000646EF" w:rsidP="00761058">
      <w:pPr>
        <w:spacing w:after="0" w:line="240" w:lineRule="auto"/>
      </w:pPr>
      <w:r>
        <w:separator/>
      </w:r>
    </w:p>
  </w:endnote>
  <w:endnote w:type="continuationSeparator" w:id="0">
    <w:p w14:paraId="0F28BA3C" w14:textId="77777777" w:rsidR="000646EF" w:rsidRDefault="000646EF" w:rsidP="0076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025022"/>
      <w:docPartObj>
        <w:docPartGallery w:val="Page Numbers (Bottom of Page)"/>
        <w:docPartUnique/>
      </w:docPartObj>
    </w:sdtPr>
    <w:sdtEndPr/>
    <w:sdtContent>
      <w:p w14:paraId="6679427F" w14:textId="0764C50D" w:rsidR="00AE30AE" w:rsidRDefault="00AE30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1F">
          <w:rPr>
            <w:noProof/>
          </w:rPr>
          <w:t>3</w:t>
        </w:r>
        <w:r>
          <w:fldChar w:fldCharType="end"/>
        </w:r>
      </w:p>
    </w:sdtContent>
  </w:sdt>
  <w:p w14:paraId="7348994E" w14:textId="77777777" w:rsidR="00AE30AE" w:rsidRDefault="00AE3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682F" w14:textId="77777777" w:rsidR="000646EF" w:rsidRDefault="000646EF" w:rsidP="00761058">
      <w:pPr>
        <w:spacing w:after="0" w:line="240" w:lineRule="auto"/>
      </w:pPr>
      <w:r>
        <w:separator/>
      </w:r>
    </w:p>
  </w:footnote>
  <w:footnote w:type="continuationSeparator" w:id="0">
    <w:p w14:paraId="4E01DF15" w14:textId="77777777" w:rsidR="000646EF" w:rsidRDefault="000646EF" w:rsidP="00761058">
      <w:pPr>
        <w:spacing w:after="0" w:line="240" w:lineRule="auto"/>
      </w:pPr>
      <w:r>
        <w:continuationSeparator/>
      </w:r>
    </w:p>
  </w:footnote>
  <w:footnote w:id="1">
    <w:p w14:paraId="62A5C228" w14:textId="44D03EC4" w:rsidR="005F3EBD" w:rsidRPr="005F3EBD" w:rsidRDefault="005F3EBD" w:rsidP="005F3E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AE30AE">
        <w:rPr>
          <w:rStyle w:val="Odwoanieprzypisudolnego"/>
          <w:rFonts w:ascii="Times New Roman" w:hAnsi="Times New Roman" w:cs="Times New Roman"/>
          <w:sz w:val="20"/>
        </w:rPr>
        <w:footnoteRef/>
      </w:r>
      <w:r w:rsidRPr="00AE30AE">
        <w:rPr>
          <w:rFonts w:ascii="Times New Roman" w:hAnsi="Times New Roman" w:cs="Times New Roman"/>
          <w:sz w:val="20"/>
        </w:rPr>
        <w:t xml:space="preserve"> </w:t>
      </w:r>
      <w:r w:rsidRPr="00AE30AE">
        <w:rPr>
          <w:rFonts w:ascii="Times New Roman" w:hAnsi="Times New Roman" w:cs="Times New Roman"/>
          <w:sz w:val="18"/>
        </w:rPr>
        <w:t>Dyrektor liceum ogólnokształcącego ustala jeden przedmiot spośród przedmiotów: filozofia, plastyka i muz</w:t>
      </w:r>
      <w:r>
        <w:rPr>
          <w:rFonts w:ascii="Times New Roman" w:hAnsi="Times New Roman" w:cs="Times New Roman"/>
          <w:sz w:val="18"/>
        </w:rPr>
        <w:t>yka, który będzie realizowany w </w:t>
      </w:r>
      <w:r w:rsidRPr="00AE30AE">
        <w:rPr>
          <w:rFonts w:ascii="Times New Roman" w:hAnsi="Times New Roman" w:cs="Times New Roman"/>
          <w:sz w:val="18"/>
        </w:rPr>
        <w:t>klasie I.</w:t>
      </w:r>
    </w:p>
  </w:footnote>
  <w:footnote w:id="2">
    <w:p w14:paraId="66CDFB1C" w14:textId="4E08B12D" w:rsidR="00E407F7" w:rsidRPr="00AE30AE" w:rsidRDefault="00E407F7" w:rsidP="005F3E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rFonts w:ascii="Times New Roman" w:hAnsi="Times New Roman" w:cs="Times New Roman"/>
          <w:sz w:val="18"/>
          <w:szCs w:val="18"/>
        </w:rPr>
        <w:t>Wymiar godzin zajęć religii lub etyki określają przepisy wydane na podstawie art. 12 ust. 2 ustawy o systemie oświaty.</w:t>
      </w:r>
    </w:p>
  </w:footnote>
  <w:footnote w:id="3">
    <w:p w14:paraId="3315BEC3" w14:textId="2A066CDC" w:rsidR="00E407F7" w:rsidRPr="00AE30AE" w:rsidRDefault="00E407F7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hAnsi="Times New Roman" w:cs="Times New Roman"/>
          <w:sz w:val="18"/>
          <w:szCs w:val="18"/>
        </w:rPr>
        <w:t xml:space="preserve">Wymiar godzin przeznaczonych na realizację zajęć wychowania do życia w rodzinie określają przepisy wydane na podstawie art. 4 ust. 3 ustawy z dnia 7 stycznia 1993 r. o planowaniu rodziny, ochronie płodu ludzkiego i warunkach dopuszczalności przerywania ciąży. </w:t>
      </w:r>
    </w:p>
  </w:footnote>
  <w:footnote w:id="4">
    <w:p w14:paraId="6F7328A2" w14:textId="2C49B147" w:rsidR="00E407F7" w:rsidRPr="00AE30AE" w:rsidRDefault="00E407F7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hAnsi="Times New Roman" w:cs="Times New Roman"/>
          <w:sz w:val="18"/>
          <w:szCs w:val="18"/>
        </w:rPr>
        <w:t>Wymiar godzin zajęć języka mniejszości narodowej, języka mniejszości etnicznej, języka regio</w:t>
      </w:r>
      <w:r w:rsidR="00AE30AE" w:rsidRPr="00AE30AE">
        <w:rPr>
          <w:rFonts w:ascii="Times New Roman" w:hAnsi="Times New Roman" w:cs="Times New Roman"/>
          <w:sz w:val="18"/>
          <w:szCs w:val="18"/>
        </w:rPr>
        <w:t>nalnego oraz własnej historii i </w:t>
      </w:r>
      <w:r w:rsidRPr="00AE30AE">
        <w:rPr>
          <w:rFonts w:ascii="Times New Roman" w:hAnsi="Times New Roman" w:cs="Times New Roman"/>
          <w:sz w:val="18"/>
          <w:szCs w:val="18"/>
        </w:rPr>
        <w:t xml:space="preserve">kultury określają przepisy wydane na podstawie art. 13 ust. 3 ustawy o systemie oświaty. </w:t>
      </w:r>
    </w:p>
  </w:footnote>
  <w:footnote w:id="5">
    <w:p w14:paraId="76767E1F" w14:textId="6FB57850" w:rsidR="00E407F7" w:rsidRPr="00AE30AE" w:rsidRDefault="00E407F7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hAnsi="Times New Roman" w:cs="Times New Roman"/>
          <w:sz w:val="18"/>
          <w:szCs w:val="18"/>
        </w:rPr>
        <w:t xml:space="preserve">Wymiar godzin geografii państwa, z którego obszarem kulturowym utożsamia się mniejszość narodowa, określają przepisy wydane na podstawie art. 13 ust. 3 ustawy o systemie oświaty; zajęcia są realizowane w przypadku przyznania przez organ prowadzący szkołę godzin na realizację tych zajęć zgodnie z § 3 ust. 1 pkt 4 rozporządzenia. </w:t>
      </w:r>
    </w:p>
  </w:footnote>
  <w:footnote w:id="6">
    <w:p w14:paraId="1B8D791C" w14:textId="288369B9" w:rsidR="00E407F7" w:rsidRPr="00AE30AE" w:rsidRDefault="00E407F7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hAnsi="Times New Roman" w:cs="Times New Roman"/>
          <w:sz w:val="18"/>
          <w:szCs w:val="18"/>
        </w:rPr>
        <w:t xml:space="preserve">Dotyczy oddziałów i szkół sportowych oraz oddziałów i szkół mistrzostwa sportowego; wymiar godzin zajęć sportowych określają przepisy wydane na podstawie art. 18 ust. 5 ustawy – Prawo oświatowe. </w:t>
      </w:r>
    </w:p>
  </w:footnote>
  <w:footnote w:id="7">
    <w:p w14:paraId="3AD5D504" w14:textId="624E6B26" w:rsidR="00E407F7" w:rsidRPr="00AE30AE" w:rsidRDefault="00E407F7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="00AE30AE" w:rsidRPr="00AE30AE">
        <w:rPr>
          <w:rFonts w:ascii="Times New Roman" w:hAnsi="Times New Roman" w:cs="Times New Roman"/>
          <w:sz w:val="18"/>
          <w:szCs w:val="18"/>
        </w:rPr>
        <w:t>Dodatkowe zajęcia edukacyjne i zajęcia języka migowego są realizowane w przypadku przyznania przez or</w:t>
      </w:r>
      <w:r w:rsidR="00AE30AE">
        <w:rPr>
          <w:rFonts w:ascii="Times New Roman" w:hAnsi="Times New Roman" w:cs="Times New Roman"/>
          <w:sz w:val="18"/>
          <w:szCs w:val="18"/>
        </w:rPr>
        <w:t>gan prowadzący szkołę godzin na </w:t>
      </w:r>
      <w:r w:rsidR="00AE30AE" w:rsidRPr="00AE30AE">
        <w:rPr>
          <w:rFonts w:ascii="Times New Roman" w:hAnsi="Times New Roman" w:cs="Times New Roman"/>
          <w:sz w:val="18"/>
          <w:szCs w:val="18"/>
        </w:rPr>
        <w:t xml:space="preserve">realizację tych zajęć, zgodnie z § 3 ust. 1 pkt 2 i 3 rozporządzenia. </w:t>
      </w:r>
    </w:p>
  </w:footnote>
  <w:footnote w:id="8">
    <w:p w14:paraId="5AAAD42A" w14:textId="0DD302B0" w:rsidR="00AE30AE" w:rsidRPr="00AE30AE" w:rsidRDefault="00AE30AE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hAnsi="Times New Roman" w:cs="Times New Roman"/>
          <w:sz w:val="18"/>
          <w:szCs w:val="18"/>
        </w:rPr>
        <w:t>Zajęcia z zakresu pomocy psychologiczno-pedagogicznej są realizowane zgodnie z przepisami wydanymi na podstawie art. 47 ust. 1 pkt 5 ustawy – Prawo oświatowe.</w:t>
      </w:r>
    </w:p>
  </w:footnote>
  <w:footnote w:id="9">
    <w:p w14:paraId="534FD75F" w14:textId="77777777" w:rsidR="00AE30AE" w:rsidRPr="00AE30AE" w:rsidRDefault="00AE30AE" w:rsidP="00AE30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0AE">
        <w:rPr>
          <w:rStyle w:val="Odwoanieprzypisudolnego"/>
          <w:sz w:val="18"/>
          <w:szCs w:val="18"/>
        </w:rPr>
        <w:footnoteRef/>
      </w:r>
      <w:r w:rsidRPr="00AE30AE">
        <w:rPr>
          <w:sz w:val="18"/>
          <w:szCs w:val="18"/>
        </w:rPr>
        <w:t xml:space="preserve"> </w:t>
      </w:r>
      <w:r w:rsidRPr="00AE30AE">
        <w:rPr>
          <w:rFonts w:ascii="Times New Roman" w:eastAsia="Times New Roman" w:hAnsi="Times New Roman" w:cs="Times New Roman"/>
          <w:sz w:val="18"/>
          <w:szCs w:val="18"/>
          <w:lang w:eastAsia="pl-PL"/>
        </w:rPr>
        <w:t>Zajęcia z zakresu doradztwa zawodowego są realizowane zgodnie z przepisami wydanymi na podstawie </w:t>
      </w:r>
      <w:hyperlink r:id="rId1" w:anchor="P4186A209" w:tgtFrame="ostatnia" w:history="1">
        <w:r w:rsidRPr="00AE30AE">
          <w:rPr>
            <w:rFonts w:ascii="Times New Roman" w:eastAsia="Times New Roman" w:hAnsi="Times New Roman" w:cs="Times New Roman"/>
            <w:sz w:val="18"/>
            <w:szCs w:val="18"/>
            <w:lang w:eastAsia="pl-PL"/>
          </w:rPr>
          <w:t>art. 26a</w:t>
        </w:r>
      </w:hyperlink>
      <w:r w:rsidRPr="00AE30AE">
        <w:rPr>
          <w:rFonts w:ascii="Times New Roman" w:eastAsia="Times New Roman" w:hAnsi="Times New Roman" w:cs="Times New Roman"/>
          <w:sz w:val="18"/>
          <w:szCs w:val="18"/>
          <w:lang w:eastAsia="pl-PL"/>
        </w:rPr>
        <w:t> ust. 3 </w:t>
      </w:r>
      <w:hyperlink r:id="rId2" w:anchor="P4951A3" w:tgtFrame="ostatnia" w:history="1">
        <w:r w:rsidRPr="00AE30AE">
          <w:rPr>
            <w:rFonts w:ascii="Times New Roman" w:eastAsia="Times New Roman" w:hAnsi="Times New Roman" w:cs="Times New Roman"/>
            <w:sz w:val="18"/>
            <w:szCs w:val="18"/>
            <w:lang w:eastAsia="pl-PL"/>
          </w:rPr>
          <w:t>ustawy - Prawo oświatowe</w:t>
        </w:r>
      </w:hyperlink>
      <w:r w:rsidRPr="00AE30A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0CBF79B" w14:textId="438B552F" w:rsidR="00AE30AE" w:rsidRPr="00AE30AE" w:rsidRDefault="00AE30AE" w:rsidP="00AE30AE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0F"/>
    <w:multiLevelType w:val="hybridMultilevel"/>
    <w:tmpl w:val="16DC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A2E"/>
    <w:multiLevelType w:val="hybridMultilevel"/>
    <w:tmpl w:val="E58846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B6057"/>
    <w:multiLevelType w:val="hybridMultilevel"/>
    <w:tmpl w:val="3D2628C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307"/>
    <w:multiLevelType w:val="hybridMultilevel"/>
    <w:tmpl w:val="F9E08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66B5"/>
    <w:multiLevelType w:val="hybridMultilevel"/>
    <w:tmpl w:val="5C162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5C"/>
    <w:rsid w:val="000646EF"/>
    <w:rsid w:val="000E1BA8"/>
    <w:rsid w:val="000F74AA"/>
    <w:rsid w:val="00113A80"/>
    <w:rsid w:val="00185A3E"/>
    <w:rsid w:val="001B4045"/>
    <w:rsid w:val="001D6DA9"/>
    <w:rsid w:val="001E7C26"/>
    <w:rsid w:val="00263498"/>
    <w:rsid w:val="00286C7F"/>
    <w:rsid w:val="002A0FCE"/>
    <w:rsid w:val="003A7984"/>
    <w:rsid w:val="00407133"/>
    <w:rsid w:val="00451564"/>
    <w:rsid w:val="004538C4"/>
    <w:rsid w:val="004D280F"/>
    <w:rsid w:val="004E222F"/>
    <w:rsid w:val="004E2710"/>
    <w:rsid w:val="00552D25"/>
    <w:rsid w:val="0056041F"/>
    <w:rsid w:val="005B6FDD"/>
    <w:rsid w:val="005C30F0"/>
    <w:rsid w:val="005C4FFF"/>
    <w:rsid w:val="005C7E2A"/>
    <w:rsid w:val="005E7300"/>
    <w:rsid w:val="005F3EBD"/>
    <w:rsid w:val="006670FC"/>
    <w:rsid w:val="006819BC"/>
    <w:rsid w:val="006D0C12"/>
    <w:rsid w:val="006D11E9"/>
    <w:rsid w:val="006D6FE6"/>
    <w:rsid w:val="006E6E82"/>
    <w:rsid w:val="00706BFA"/>
    <w:rsid w:val="007348A1"/>
    <w:rsid w:val="007405ED"/>
    <w:rsid w:val="00761058"/>
    <w:rsid w:val="00764B61"/>
    <w:rsid w:val="00790587"/>
    <w:rsid w:val="00792B0C"/>
    <w:rsid w:val="00797C75"/>
    <w:rsid w:val="007A6662"/>
    <w:rsid w:val="007B759F"/>
    <w:rsid w:val="007C4F22"/>
    <w:rsid w:val="007F7A7B"/>
    <w:rsid w:val="00820E5A"/>
    <w:rsid w:val="008215C4"/>
    <w:rsid w:val="00826F9F"/>
    <w:rsid w:val="00840B61"/>
    <w:rsid w:val="0088554C"/>
    <w:rsid w:val="0088660E"/>
    <w:rsid w:val="008C2B76"/>
    <w:rsid w:val="008C7A71"/>
    <w:rsid w:val="0090112E"/>
    <w:rsid w:val="00921035"/>
    <w:rsid w:val="009353C2"/>
    <w:rsid w:val="00940183"/>
    <w:rsid w:val="00940F3B"/>
    <w:rsid w:val="009421DF"/>
    <w:rsid w:val="009974D6"/>
    <w:rsid w:val="009D5C2F"/>
    <w:rsid w:val="00AB2892"/>
    <w:rsid w:val="00AE30AE"/>
    <w:rsid w:val="00B32D4E"/>
    <w:rsid w:val="00B51CF1"/>
    <w:rsid w:val="00B62581"/>
    <w:rsid w:val="00B91199"/>
    <w:rsid w:val="00BA20BE"/>
    <w:rsid w:val="00BD2C5C"/>
    <w:rsid w:val="00BD5218"/>
    <w:rsid w:val="00BD678E"/>
    <w:rsid w:val="00BF1269"/>
    <w:rsid w:val="00C036F0"/>
    <w:rsid w:val="00C05E39"/>
    <w:rsid w:val="00C16B78"/>
    <w:rsid w:val="00C27B36"/>
    <w:rsid w:val="00C620C9"/>
    <w:rsid w:val="00C749FE"/>
    <w:rsid w:val="00C96205"/>
    <w:rsid w:val="00CF698E"/>
    <w:rsid w:val="00D13355"/>
    <w:rsid w:val="00D54F9A"/>
    <w:rsid w:val="00D5603D"/>
    <w:rsid w:val="00DB1B2D"/>
    <w:rsid w:val="00DC408C"/>
    <w:rsid w:val="00DF49E5"/>
    <w:rsid w:val="00E407F7"/>
    <w:rsid w:val="00E61BA9"/>
    <w:rsid w:val="00EB3AE2"/>
    <w:rsid w:val="00EC139E"/>
    <w:rsid w:val="00ED1459"/>
    <w:rsid w:val="00ED35AA"/>
    <w:rsid w:val="00F12366"/>
    <w:rsid w:val="00F41854"/>
    <w:rsid w:val="00F47CDE"/>
    <w:rsid w:val="00FA1FA2"/>
    <w:rsid w:val="00FB211C"/>
    <w:rsid w:val="00FB70C0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AF910"/>
  <w15:docId w15:val="{327B2BAA-2B96-4F16-982D-4E59A90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1B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058"/>
  </w:style>
  <w:style w:type="paragraph" w:styleId="Stopka">
    <w:name w:val="footer"/>
    <w:basedOn w:val="Normalny"/>
    <w:link w:val="StopkaZnak"/>
    <w:uiPriority w:val="99"/>
    <w:unhideWhenUsed/>
    <w:rsid w:val="0076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05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0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0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0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7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awo.vulcan.edu.pl/przegdok.asp?qdatprz=09-08-2021&amp;qplikid=4951" TargetMode="External"/><Relationship Id="rId1" Type="http://schemas.openxmlformats.org/officeDocument/2006/relationships/hyperlink" Target="https://prawo.vulcan.edu.pl/przegdok.asp?qdatprz=09-08-2021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C062-76B3-409D-9A05-44896D92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Karolina - dyrektor Nowakowska</cp:lastModifiedBy>
  <cp:revision>4</cp:revision>
  <cp:lastPrinted>2024-09-05T08:09:00Z</cp:lastPrinted>
  <dcterms:created xsi:type="dcterms:W3CDTF">2024-07-23T11:36:00Z</dcterms:created>
  <dcterms:modified xsi:type="dcterms:W3CDTF">2024-09-05T08:11:00Z</dcterms:modified>
</cp:coreProperties>
</file>